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18" w:rsidRPr="00183BA2" w:rsidRDefault="00183BA2">
      <w:pPr>
        <w:rPr>
          <w:rFonts w:ascii="Arial" w:hAnsi="Arial" w:cs="Arial"/>
          <w:b/>
          <w:sz w:val="28"/>
          <w:szCs w:val="28"/>
          <w:lang w:val="de-CH"/>
        </w:rPr>
      </w:pPr>
      <w:r w:rsidRPr="00183BA2">
        <w:rPr>
          <w:rFonts w:ascii="Arial" w:hAnsi="Arial" w:cs="Arial"/>
          <w:b/>
          <w:sz w:val="28"/>
          <w:szCs w:val="28"/>
          <w:lang w:val="de-CH"/>
        </w:rPr>
        <w:t xml:space="preserve">Arbeiterunion </w:t>
      </w:r>
      <w:r>
        <w:rPr>
          <w:rFonts w:ascii="Arial" w:hAnsi="Arial" w:cs="Arial"/>
          <w:b/>
          <w:sz w:val="28"/>
          <w:szCs w:val="28"/>
          <w:lang w:val="de-CH"/>
        </w:rPr>
        <w:t>B</w:t>
      </w:r>
      <w:r w:rsidRPr="00183BA2">
        <w:rPr>
          <w:rFonts w:ascii="Arial" w:hAnsi="Arial" w:cs="Arial"/>
          <w:b/>
          <w:sz w:val="28"/>
          <w:szCs w:val="28"/>
          <w:lang w:val="de-CH"/>
        </w:rPr>
        <w:t>iel</w:t>
      </w:r>
    </w:p>
    <w:p w:rsidR="00183BA2" w:rsidRDefault="00183BA2">
      <w:pPr>
        <w:rPr>
          <w:rFonts w:ascii="Arial" w:hAnsi="Arial" w:cs="Arial"/>
          <w:b/>
          <w:sz w:val="28"/>
          <w:szCs w:val="28"/>
          <w:lang w:val="de-CH"/>
        </w:rPr>
      </w:pPr>
      <w:r w:rsidRPr="00183BA2">
        <w:rPr>
          <w:rFonts w:ascii="Arial" w:hAnsi="Arial" w:cs="Arial"/>
          <w:b/>
          <w:sz w:val="28"/>
          <w:szCs w:val="28"/>
          <w:lang w:val="de-CH"/>
        </w:rPr>
        <w:t>Delegiertenversammlung</w:t>
      </w:r>
    </w:p>
    <w:p w:rsidR="00183BA2" w:rsidRDefault="00183BA2">
      <w:pPr>
        <w:rPr>
          <w:rFonts w:ascii="Arial" w:hAnsi="Arial" w:cs="Arial"/>
          <w:b/>
          <w:sz w:val="28"/>
          <w:szCs w:val="28"/>
          <w:lang w:val="de-CH"/>
        </w:rPr>
      </w:pPr>
    </w:p>
    <w:p w:rsidR="00183BA2" w:rsidRDefault="00183BA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11. November 1929, abends 8 Uhr, Volkshaus.</w:t>
      </w:r>
    </w:p>
    <w:p w:rsidR="00183BA2" w:rsidRDefault="00183BA2">
      <w:pPr>
        <w:rPr>
          <w:rFonts w:ascii="Arial" w:hAnsi="Arial" w:cs="Arial"/>
          <w:sz w:val="20"/>
          <w:szCs w:val="20"/>
          <w:lang w:val="de-CH"/>
        </w:rPr>
      </w:pPr>
    </w:p>
    <w:p w:rsidR="00183BA2" w:rsidRDefault="00183BA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Traktanden:</w:t>
      </w:r>
    </w:p>
    <w:p w:rsidR="00183BA2" w:rsidRDefault="00183BA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 und Protokoll</w:t>
      </w:r>
    </w:p>
    <w:p w:rsidR="00183BA2" w:rsidRDefault="00183BA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Bewegung des Warenhauspersonals</w:t>
      </w:r>
    </w:p>
    <w:p w:rsidR="00183BA2" w:rsidRDefault="00183BA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Korrespondenzen und Mitteilungen</w:t>
      </w:r>
    </w:p>
    <w:p w:rsidR="00183BA2" w:rsidRDefault="00183BA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Maifeier-Abrechnung</w:t>
      </w:r>
    </w:p>
    <w:p w:rsidR="00183BA2" w:rsidRDefault="0083195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5a Ersatzwahl für den Kassier</w:t>
      </w:r>
    </w:p>
    <w:p w:rsidR="00183BA2" w:rsidRDefault="00183BA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5b Ersatzwahl für das demissionierende Mitglied der Geschäftsprüfungskommission</w:t>
      </w:r>
    </w:p>
    <w:p w:rsidR="00183BA2" w:rsidRDefault="00183BA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6. Anträge der Gewerkschaften</w:t>
      </w:r>
    </w:p>
    <w:p w:rsidR="00183BA2" w:rsidRDefault="00183BA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7. Verschiedenes</w:t>
      </w:r>
    </w:p>
    <w:p w:rsidR="00183BA2" w:rsidRDefault="00183BA2">
      <w:pPr>
        <w:rPr>
          <w:rFonts w:ascii="Arial" w:hAnsi="Arial" w:cs="Arial"/>
          <w:sz w:val="20"/>
          <w:szCs w:val="20"/>
          <w:lang w:val="de-CH"/>
        </w:rPr>
      </w:pPr>
    </w:p>
    <w:p w:rsidR="00932F21" w:rsidRDefault="00183BA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Punkt 8 ¼ </w:t>
      </w:r>
      <w:r w:rsidR="00840D90">
        <w:rPr>
          <w:rFonts w:ascii="Arial" w:hAnsi="Arial" w:cs="Arial"/>
          <w:sz w:val="20"/>
          <w:szCs w:val="20"/>
          <w:lang w:val="de-CH"/>
        </w:rPr>
        <w:t>Uhr eröff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840D90">
        <w:rPr>
          <w:rFonts w:ascii="Arial" w:hAnsi="Arial" w:cs="Arial"/>
          <w:sz w:val="20"/>
          <w:szCs w:val="20"/>
          <w:lang w:val="de-CH"/>
        </w:rPr>
        <w:t xml:space="preserve">et Präsident Emil </w:t>
      </w:r>
      <w:r>
        <w:rPr>
          <w:rFonts w:ascii="Arial" w:hAnsi="Arial" w:cs="Arial"/>
          <w:sz w:val="20"/>
          <w:szCs w:val="20"/>
          <w:lang w:val="de-CH"/>
        </w:rPr>
        <w:t>Rufer die Versam</w:t>
      </w:r>
      <w:r w:rsidR="00840D90">
        <w:rPr>
          <w:rFonts w:ascii="Arial" w:hAnsi="Arial" w:cs="Arial"/>
          <w:sz w:val="20"/>
          <w:szCs w:val="20"/>
          <w:lang w:val="de-CH"/>
        </w:rPr>
        <w:t>mlung und verliest die Traktand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840D90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liste. </w:t>
      </w:r>
    </w:p>
    <w:p w:rsidR="00932F21" w:rsidRDefault="00932F21">
      <w:pPr>
        <w:rPr>
          <w:rFonts w:ascii="Arial" w:hAnsi="Arial" w:cs="Arial"/>
          <w:sz w:val="20"/>
          <w:szCs w:val="20"/>
          <w:lang w:val="de-CH"/>
        </w:rPr>
      </w:pPr>
    </w:p>
    <w:p w:rsidR="003547BC" w:rsidRDefault="003547B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1. Appell und Protokoll.</w:t>
      </w:r>
    </w:p>
    <w:p w:rsidR="003547BC" w:rsidRDefault="003547BC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Das Protokoll wird verlesen und genehmigt.</w:t>
      </w:r>
    </w:p>
    <w:p w:rsidR="003547BC" w:rsidRDefault="003547BC">
      <w:pPr>
        <w:rPr>
          <w:rFonts w:ascii="Arial" w:hAnsi="Arial" w:cs="Arial"/>
          <w:sz w:val="20"/>
          <w:szCs w:val="20"/>
          <w:lang w:val="de-CH"/>
        </w:rPr>
      </w:pPr>
    </w:p>
    <w:p w:rsidR="00932F21" w:rsidRDefault="00932F21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2. Bewegung des Warenhauspersonals.</w:t>
      </w:r>
    </w:p>
    <w:p w:rsidR="00183BA2" w:rsidRDefault="00183BA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Er gibt bekannt, dass </w:t>
      </w:r>
      <w:r w:rsidR="00840D90">
        <w:rPr>
          <w:rFonts w:ascii="Arial" w:hAnsi="Arial" w:cs="Arial"/>
          <w:sz w:val="20"/>
          <w:szCs w:val="20"/>
          <w:lang w:val="de-CH"/>
        </w:rPr>
        <w:t>das Traktand</w:t>
      </w:r>
      <w:r>
        <w:rPr>
          <w:rFonts w:ascii="Arial" w:hAnsi="Arial" w:cs="Arial"/>
          <w:sz w:val="20"/>
          <w:szCs w:val="20"/>
          <w:lang w:val="de-CH"/>
        </w:rPr>
        <w:t xml:space="preserve">um 2 in erster Linie behandelt werden müsse, damit das Warenhauspersonal </w:t>
      </w:r>
      <w:r w:rsidR="00840D90">
        <w:rPr>
          <w:rFonts w:ascii="Arial" w:hAnsi="Arial" w:cs="Arial"/>
          <w:sz w:val="20"/>
          <w:szCs w:val="20"/>
          <w:lang w:val="de-CH"/>
        </w:rPr>
        <w:t>nicht ohne weiteres entlassen werden könne. Zentral</w:t>
      </w:r>
      <w:r>
        <w:rPr>
          <w:rFonts w:ascii="Arial" w:hAnsi="Arial" w:cs="Arial"/>
          <w:sz w:val="20"/>
          <w:szCs w:val="20"/>
          <w:lang w:val="de-CH"/>
        </w:rPr>
        <w:t>sekretär Büchi vom VHTL hat sich in zuvorkommender Weise bereit erklärt, über die Bewegung des Waren</w:t>
      </w:r>
      <w:r w:rsidR="00840D90">
        <w:rPr>
          <w:rFonts w:ascii="Arial" w:hAnsi="Arial" w:cs="Arial"/>
          <w:sz w:val="20"/>
          <w:szCs w:val="20"/>
          <w:lang w:val="de-CH"/>
        </w:rPr>
        <w:t>h</w:t>
      </w:r>
      <w:r>
        <w:rPr>
          <w:rFonts w:ascii="Arial" w:hAnsi="Arial" w:cs="Arial"/>
          <w:sz w:val="20"/>
          <w:szCs w:val="20"/>
          <w:lang w:val="de-CH"/>
        </w:rPr>
        <w:t>aus</w:t>
      </w:r>
      <w:r w:rsidR="00840D90">
        <w:rPr>
          <w:rFonts w:ascii="Arial" w:hAnsi="Arial" w:cs="Arial"/>
          <w:sz w:val="20"/>
          <w:szCs w:val="20"/>
          <w:lang w:val="de-CH"/>
        </w:rPr>
        <w:t>perso</w:t>
      </w:r>
      <w:r>
        <w:rPr>
          <w:rFonts w:ascii="Arial" w:hAnsi="Arial" w:cs="Arial"/>
          <w:sz w:val="20"/>
          <w:szCs w:val="20"/>
          <w:lang w:val="de-CH"/>
        </w:rPr>
        <w:t>nals zu referieren. Genosse Sekretär Franz Strasser gibt ein kurzes Ex</w:t>
      </w:r>
      <w:r w:rsidR="00840D90">
        <w:rPr>
          <w:rFonts w:ascii="Arial" w:hAnsi="Arial" w:cs="Arial"/>
          <w:sz w:val="20"/>
          <w:szCs w:val="20"/>
          <w:lang w:val="de-CH"/>
        </w:rPr>
        <w:t>p</w:t>
      </w:r>
      <w:r>
        <w:rPr>
          <w:rFonts w:ascii="Arial" w:hAnsi="Arial" w:cs="Arial"/>
          <w:sz w:val="20"/>
          <w:szCs w:val="20"/>
          <w:lang w:val="de-CH"/>
        </w:rPr>
        <w:t xml:space="preserve">osé, was bis jetzt in dieser </w:t>
      </w:r>
      <w:r w:rsidR="00831951">
        <w:rPr>
          <w:rFonts w:ascii="Arial" w:hAnsi="Arial" w:cs="Arial"/>
          <w:sz w:val="20"/>
          <w:szCs w:val="20"/>
          <w:lang w:val="de-CH"/>
        </w:rPr>
        <w:t>Angelegenheit</w:t>
      </w:r>
      <w:r>
        <w:rPr>
          <w:rFonts w:ascii="Arial" w:hAnsi="Arial" w:cs="Arial"/>
          <w:sz w:val="20"/>
          <w:szCs w:val="20"/>
          <w:lang w:val="de-CH"/>
        </w:rPr>
        <w:t xml:space="preserve"> geschehen ist</w:t>
      </w:r>
      <w:r w:rsidR="00932F21">
        <w:rPr>
          <w:rFonts w:ascii="Arial" w:hAnsi="Arial" w:cs="Arial"/>
          <w:sz w:val="20"/>
          <w:szCs w:val="20"/>
          <w:lang w:val="de-CH"/>
        </w:rPr>
        <w:t>. N</w:t>
      </w:r>
      <w:r>
        <w:rPr>
          <w:rFonts w:ascii="Arial" w:hAnsi="Arial" w:cs="Arial"/>
          <w:sz w:val="20"/>
          <w:szCs w:val="20"/>
          <w:lang w:val="de-CH"/>
        </w:rPr>
        <w:t>achdem die Firmenbesitzer Bouldoires, Meyer’s Söhne, Herz</w:t>
      </w:r>
      <w:r w:rsidR="00840D90">
        <w:rPr>
          <w:rFonts w:ascii="Arial" w:hAnsi="Arial" w:cs="Arial"/>
          <w:sz w:val="20"/>
          <w:szCs w:val="20"/>
          <w:lang w:val="de-CH"/>
        </w:rPr>
        <w:t xml:space="preserve"> und </w:t>
      </w:r>
      <w:r>
        <w:rPr>
          <w:rFonts w:ascii="Arial" w:hAnsi="Arial" w:cs="Arial"/>
          <w:sz w:val="20"/>
          <w:szCs w:val="20"/>
          <w:lang w:val="de-CH"/>
        </w:rPr>
        <w:t>Hess vor dem Einigu</w:t>
      </w:r>
      <w:r w:rsidR="00840D90">
        <w:rPr>
          <w:rFonts w:ascii="Arial" w:hAnsi="Arial" w:cs="Arial"/>
          <w:sz w:val="20"/>
          <w:szCs w:val="20"/>
          <w:lang w:val="de-CH"/>
        </w:rPr>
        <w:t xml:space="preserve">ngsamt erklärt haben, einen </w:t>
      </w:r>
      <w:r w:rsidR="00831951">
        <w:rPr>
          <w:rFonts w:ascii="Arial" w:hAnsi="Arial" w:cs="Arial"/>
          <w:sz w:val="20"/>
          <w:szCs w:val="20"/>
          <w:lang w:val="de-CH"/>
        </w:rPr>
        <w:t>Einzelvertrag</w:t>
      </w:r>
      <w:r w:rsidR="00840D90">
        <w:rPr>
          <w:rFonts w:ascii="Arial" w:hAnsi="Arial" w:cs="Arial"/>
          <w:sz w:val="20"/>
          <w:szCs w:val="20"/>
          <w:lang w:val="de-CH"/>
        </w:rPr>
        <w:t xml:space="preserve"> für ihr Personal abzuschli</w:t>
      </w:r>
      <w:r>
        <w:rPr>
          <w:rFonts w:ascii="Arial" w:hAnsi="Arial" w:cs="Arial"/>
          <w:sz w:val="20"/>
          <w:szCs w:val="20"/>
          <w:lang w:val="de-CH"/>
        </w:rPr>
        <w:t>essen</w:t>
      </w:r>
      <w:r w:rsidR="00932F21">
        <w:rPr>
          <w:rFonts w:ascii="Arial" w:hAnsi="Arial" w:cs="Arial"/>
          <w:sz w:val="20"/>
          <w:szCs w:val="20"/>
          <w:lang w:val="de-CH"/>
        </w:rPr>
        <w:t xml:space="preserve">, seien sie vom </w:t>
      </w:r>
      <w:r w:rsidR="00840D90">
        <w:rPr>
          <w:rFonts w:ascii="Arial" w:hAnsi="Arial" w:cs="Arial"/>
          <w:sz w:val="20"/>
          <w:szCs w:val="20"/>
          <w:lang w:val="de-CH"/>
        </w:rPr>
        <w:t>Sekretariat aus zu einer Konfer</w:t>
      </w:r>
      <w:r w:rsidR="00932F21">
        <w:rPr>
          <w:rFonts w:ascii="Arial" w:hAnsi="Arial" w:cs="Arial"/>
          <w:sz w:val="20"/>
          <w:szCs w:val="20"/>
          <w:lang w:val="de-CH"/>
        </w:rPr>
        <w:t>e</w:t>
      </w:r>
      <w:r w:rsidR="00840D90">
        <w:rPr>
          <w:rFonts w:ascii="Arial" w:hAnsi="Arial" w:cs="Arial"/>
          <w:sz w:val="20"/>
          <w:szCs w:val="20"/>
          <w:lang w:val="de-CH"/>
        </w:rPr>
        <w:t>nz in die Bielstube eingelad</w:t>
      </w:r>
      <w:r w:rsidR="00932F21">
        <w:rPr>
          <w:rFonts w:ascii="Arial" w:hAnsi="Arial" w:cs="Arial"/>
          <w:sz w:val="20"/>
          <w:szCs w:val="20"/>
          <w:lang w:val="de-CH"/>
        </w:rPr>
        <w:t xml:space="preserve">en worden. Es sei aber von allen 4 Herren im letzten Augenblick </w:t>
      </w:r>
      <w:r w:rsidR="00840D90">
        <w:rPr>
          <w:rFonts w:ascii="Arial" w:hAnsi="Arial" w:cs="Arial"/>
          <w:sz w:val="20"/>
          <w:szCs w:val="20"/>
          <w:lang w:val="de-CH"/>
        </w:rPr>
        <w:t>abgele</w:t>
      </w:r>
      <w:r w:rsidR="00932F21">
        <w:rPr>
          <w:rFonts w:ascii="Arial" w:hAnsi="Arial" w:cs="Arial"/>
          <w:sz w:val="20"/>
          <w:szCs w:val="20"/>
          <w:lang w:val="de-CH"/>
        </w:rPr>
        <w:t>hnt worden. Nun</w:t>
      </w:r>
      <w:r w:rsidR="00840D90">
        <w:rPr>
          <w:rFonts w:ascii="Arial" w:hAnsi="Arial" w:cs="Arial"/>
          <w:sz w:val="20"/>
          <w:szCs w:val="20"/>
          <w:lang w:val="de-CH"/>
        </w:rPr>
        <w:t xml:space="preserve"> </w:t>
      </w:r>
      <w:r w:rsidR="00932F21">
        <w:rPr>
          <w:rFonts w:ascii="Arial" w:hAnsi="Arial" w:cs="Arial"/>
          <w:sz w:val="20"/>
          <w:szCs w:val="20"/>
          <w:lang w:val="de-CH"/>
        </w:rPr>
        <w:t xml:space="preserve">sehe sich der Unionsvorstand veranlasst, weitere Schritte zu unternehmen. </w:t>
      </w:r>
    </w:p>
    <w:p w:rsidR="00932F21" w:rsidRDefault="0026406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Genosse Büchi verd</w:t>
      </w:r>
      <w:r w:rsidR="00932F21">
        <w:rPr>
          <w:rFonts w:ascii="Arial" w:hAnsi="Arial" w:cs="Arial"/>
          <w:sz w:val="20"/>
          <w:szCs w:val="20"/>
          <w:lang w:val="de-CH"/>
        </w:rPr>
        <w:t xml:space="preserve">ankt die Arbeit des Sekretärs und des </w:t>
      </w:r>
      <w:r>
        <w:rPr>
          <w:rFonts w:ascii="Arial" w:hAnsi="Arial" w:cs="Arial"/>
          <w:sz w:val="20"/>
          <w:szCs w:val="20"/>
          <w:lang w:val="de-CH"/>
        </w:rPr>
        <w:t>U</w:t>
      </w:r>
      <w:r w:rsidR="00932F21">
        <w:rPr>
          <w:rFonts w:ascii="Arial" w:hAnsi="Arial" w:cs="Arial"/>
          <w:sz w:val="20"/>
          <w:szCs w:val="20"/>
          <w:lang w:val="de-CH"/>
        </w:rPr>
        <w:t>nionsvorstandes aufs Best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932F21">
        <w:rPr>
          <w:rFonts w:ascii="Arial" w:hAnsi="Arial" w:cs="Arial"/>
          <w:sz w:val="20"/>
          <w:szCs w:val="20"/>
          <w:lang w:val="de-CH"/>
        </w:rPr>
        <w:t xml:space="preserve"> und glaubt, dass der Kon</w:t>
      </w:r>
      <w:r>
        <w:rPr>
          <w:rFonts w:ascii="Arial" w:hAnsi="Arial" w:cs="Arial"/>
          <w:sz w:val="20"/>
          <w:szCs w:val="20"/>
          <w:lang w:val="de-CH"/>
        </w:rPr>
        <w:t>flikt beim Warenhauspersonal nicht so einfach sei, d</w:t>
      </w:r>
      <w:r w:rsidR="00932F21">
        <w:rPr>
          <w:rFonts w:ascii="Arial" w:hAnsi="Arial" w:cs="Arial"/>
          <w:sz w:val="20"/>
          <w:szCs w:val="20"/>
          <w:lang w:val="de-CH"/>
        </w:rPr>
        <w:t>ass man die Leute so ohne weiteres in den Streik führe. Es gebe ganz andere Mittel, wie den stillen Boykott, Demonstration in den ve</w:t>
      </w:r>
      <w:r>
        <w:rPr>
          <w:rFonts w:ascii="Arial" w:hAnsi="Arial" w:cs="Arial"/>
          <w:sz w:val="20"/>
          <w:szCs w:val="20"/>
          <w:lang w:val="de-CH"/>
        </w:rPr>
        <w:t>r</w:t>
      </w:r>
      <w:r w:rsidR="00932F21">
        <w:rPr>
          <w:rFonts w:ascii="Arial" w:hAnsi="Arial" w:cs="Arial"/>
          <w:sz w:val="20"/>
          <w:szCs w:val="20"/>
          <w:lang w:val="de-CH"/>
        </w:rPr>
        <w:t>schiedenen Geschäften</w:t>
      </w:r>
      <w:r w:rsidR="003547BC">
        <w:rPr>
          <w:rFonts w:ascii="Arial" w:hAnsi="Arial" w:cs="Arial"/>
          <w:sz w:val="20"/>
          <w:szCs w:val="20"/>
          <w:lang w:val="de-CH"/>
        </w:rPr>
        <w:t>, in denen einem von den Verkäuferinnen alles gezeigt werde</w:t>
      </w:r>
      <w:r>
        <w:rPr>
          <w:rFonts w:ascii="Arial" w:hAnsi="Arial" w:cs="Arial"/>
          <w:sz w:val="20"/>
          <w:szCs w:val="20"/>
          <w:lang w:val="de-CH"/>
        </w:rPr>
        <w:t>,</w:t>
      </w:r>
      <w:r w:rsidR="003547BC">
        <w:rPr>
          <w:rFonts w:ascii="Arial" w:hAnsi="Arial" w:cs="Arial"/>
          <w:sz w:val="20"/>
          <w:szCs w:val="20"/>
          <w:lang w:val="de-CH"/>
        </w:rPr>
        <w:t xml:space="preserve"> man dann aber nichts kaufe. Er glaube, die Herren würden im letzteren Fall eher gewillt sein, einzulen</w:t>
      </w:r>
      <w:r>
        <w:rPr>
          <w:rFonts w:ascii="Arial" w:hAnsi="Arial" w:cs="Arial"/>
          <w:sz w:val="20"/>
          <w:szCs w:val="20"/>
          <w:lang w:val="de-CH"/>
        </w:rPr>
        <w:t>k</w:t>
      </w:r>
      <w:r w:rsidR="003547BC">
        <w:rPr>
          <w:rFonts w:ascii="Arial" w:hAnsi="Arial" w:cs="Arial"/>
          <w:sz w:val="20"/>
          <w:szCs w:val="20"/>
          <w:lang w:val="de-CH"/>
        </w:rPr>
        <w:t>en, wenn sie sähen, dass sie die Läden voll Leute haben</w:t>
      </w:r>
      <w:r>
        <w:rPr>
          <w:rFonts w:ascii="Arial" w:hAnsi="Arial" w:cs="Arial"/>
          <w:sz w:val="20"/>
          <w:szCs w:val="20"/>
          <w:lang w:val="de-CH"/>
        </w:rPr>
        <w:t>, aber daneben keine Einn</w:t>
      </w:r>
      <w:r w:rsidR="003547BC">
        <w:rPr>
          <w:rFonts w:ascii="Arial" w:hAnsi="Arial" w:cs="Arial"/>
          <w:sz w:val="20"/>
          <w:szCs w:val="20"/>
          <w:lang w:val="de-CH"/>
        </w:rPr>
        <w:t>a</w:t>
      </w:r>
      <w:r>
        <w:rPr>
          <w:rFonts w:ascii="Arial" w:hAnsi="Arial" w:cs="Arial"/>
          <w:sz w:val="20"/>
          <w:szCs w:val="20"/>
          <w:lang w:val="de-CH"/>
        </w:rPr>
        <w:t>h</w:t>
      </w:r>
      <w:r w:rsidR="003547BC">
        <w:rPr>
          <w:rFonts w:ascii="Arial" w:hAnsi="Arial" w:cs="Arial"/>
          <w:sz w:val="20"/>
          <w:szCs w:val="20"/>
          <w:lang w:val="de-CH"/>
        </w:rPr>
        <w:t>men hätten. Er hofft, auf die</w:t>
      </w:r>
      <w:r>
        <w:rPr>
          <w:rFonts w:ascii="Arial" w:hAnsi="Arial" w:cs="Arial"/>
          <w:sz w:val="20"/>
          <w:szCs w:val="20"/>
          <w:lang w:val="de-CH"/>
        </w:rPr>
        <w:t>se Weise doch zu einem Anstellu</w:t>
      </w:r>
      <w:r w:rsidR="003547BC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g</w:t>
      </w:r>
      <w:r w:rsidR="003547BC">
        <w:rPr>
          <w:rFonts w:ascii="Arial" w:hAnsi="Arial" w:cs="Arial"/>
          <w:sz w:val="20"/>
          <w:szCs w:val="20"/>
          <w:lang w:val="de-CH"/>
        </w:rPr>
        <w:t xml:space="preserve">svertrag zwischen den Herren Geschäftsinhabern und dem VHTL zu kommen. </w:t>
      </w:r>
    </w:p>
    <w:p w:rsidR="003547BC" w:rsidRDefault="0026406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Nachdem übe dieses Thema niemand mehr das Wort ergr</w:t>
      </w:r>
      <w:r w:rsidR="003547BC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i</w:t>
      </w:r>
      <w:r w:rsidR="003547BC">
        <w:rPr>
          <w:rFonts w:ascii="Arial" w:hAnsi="Arial" w:cs="Arial"/>
          <w:sz w:val="20"/>
          <w:szCs w:val="20"/>
          <w:lang w:val="de-CH"/>
        </w:rPr>
        <w:t>ft, scheint man</w:t>
      </w:r>
      <w:r>
        <w:rPr>
          <w:rFonts w:ascii="Arial" w:hAnsi="Arial" w:cs="Arial"/>
          <w:sz w:val="20"/>
          <w:szCs w:val="20"/>
          <w:lang w:val="de-CH"/>
        </w:rPr>
        <w:t xml:space="preserve"> mit diesem Vorgehen einverstand</w:t>
      </w:r>
      <w:r w:rsidR="003547BC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</w:t>
      </w:r>
      <w:r w:rsidR="003547BC">
        <w:rPr>
          <w:rFonts w:ascii="Arial" w:hAnsi="Arial" w:cs="Arial"/>
          <w:sz w:val="20"/>
          <w:szCs w:val="20"/>
          <w:lang w:val="de-CH"/>
        </w:rPr>
        <w:t xml:space="preserve"> z</w:t>
      </w:r>
      <w:r>
        <w:rPr>
          <w:rFonts w:ascii="Arial" w:hAnsi="Arial" w:cs="Arial"/>
          <w:sz w:val="20"/>
          <w:szCs w:val="20"/>
          <w:lang w:val="de-CH"/>
        </w:rPr>
        <w:t>u sein und w</w:t>
      </w:r>
      <w:r w:rsidR="003547BC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nn nötig eine w</w:t>
      </w:r>
      <w:r w:rsidR="003547BC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itere öffentliche Versamml</w:t>
      </w:r>
      <w:r w:rsidR="003547BC">
        <w:rPr>
          <w:rFonts w:ascii="Arial" w:hAnsi="Arial" w:cs="Arial"/>
          <w:sz w:val="20"/>
          <w:szCs w:val="20"/>
          <w:lang w:val="de-CH"/>
        </w:rPr>
        <w:t>ung einzuberufen.</w:t>
      </w:r>
    </w:p>
    <w:p w:rsidR="00060432" w:rsidRDefault="00060432">
      <w:pPr>
        <w:rPr>
          <w:rFonts w:ascii="Arial" w:hAnsi="Arial" w:cs="Arial"/>
          <w:sz w:val="20"/>
          <w:szCs w:val="20"/>
          <w:lang w:val="de-CH"/>
        </w:rPr>
      </w:pPr>
    </w:p>
    <w:p w:rsidR="00060432" w:rsidRDefault="0006043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3. Korrespondenzen und Mitteilungen.</w:t>
      </w:r>
    </w:p>
    <w:p w:rsidR="00060432" w:rsidRDefault="0006043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An Korrespondenzen liegt ein </w:t>
      </w:r>
      <w:r w:rsidR="00264066">
        <w:rPr>
          <w:rFonts w:ascii="Arial" w:hAnsi="Arial" w:cs="Arial"/>
          <w:sz w:val="20"/>
          <w:szCs w:val="20"/>
          <w:lang w:val="de-CH"/>
        </w:rPr>
        <w:t>S</w:t>
      </w:r>
      <w:r>
        <w:rPr>
          <w:rFonts w:ascii="Arial" w:hAnsi="Arial" w:cs="Arial"/>
          <w:sz w:val="20"/>
          <w:szCs w:val="20"/>
          <w:lang w:val="de-CH"/>
        </w:rPr>
        <w:t>chreiben des Mi</w:t>
      </w:r>
      <w:r w:rsidR="00264066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tervereins betreffend Mieterschutz vor</w:t>
      </w:r>
      <w:r w:rsidR="00264066">
        <w:rPr>
          <w:rFonts w:ascii="Arial" w:hAnsi="Arial" w:cs="Arial"/>
          <w:sz w:val="20"/>
          <w:szCs w:val="20"/>
          <w:lang w:val="de-CH"/>
        </w:rPr>
        <w:t>, das der Unionsvorstand erledi</w:t>
      </w:r>
      <w:r>
        <w:rPr>
          <w:rFonts w:ascii="Arial" w:hAnsi="Arial" w:cs="Arial"/>
          <w:sz w:val="20"/>
          <w:szCs w:val="20"/>
          <w:lang w:val="de-CH"/>
        </w:rPr>
        <w:t>gen wird.</w:t>
      </w:r>
    </w:p>
    <w:p w:rsidR="00060432" w:rsidRDefault="0006043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Eine Eingabe des Genossen Architekten Eduard Lanz wird bei</w:t>
      </w:r>
      <w:r w:rsidR="00264066">
        <w:rPr>
          <w:rFonts w:ascii="Arial" w:hAnsi="Arial" w:cs="Arial"/>
          <w:sz w:val="20"/>
          <w:szCs w:val="20"/>
          <w:lang w:val="de-CH"/>
        </w:rPr>
        <w:t xml:space="preserve"> S</w:t>
      </w:r>
      <w:r>
        <w:rPr>
          <w:rFonts w:ascii="Arial" w:hAnsi="Arial" w:cs="Arial"/>
          <w:sz w:val="20"/>
          <w:szCs w:val="20"/>
          <w:lang w:val="de-CH"/>
        </w:rPr>
        <w:t>eite gelegt, da dies Sache des Bau- u</w:t>
      </w:r>
      <w:r w:rsidR="00264066">
        <w:rPr>
          <w:rFonts w:ascii="Arial" w:hAnsi="Arial" w:cs="Arial"/>
          <w:sz w:val="20"/>
          <w:szCs w:val="20"/>
          <w:lang w:val="de-CH"/>
        </w:rPr>
        <w:t>nd Holzarb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264066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ter-Verbandes ist.</w:t>
      </w:r>
    </w:p>
    <w:p w:rsidR="00060432" w:rsidRDefault="0026406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Ein Schreiben der Bildu</w:t>
      </w:r>
      <w:r w:rsidR="00060432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>g</w:t>
      </w:r>
      <w:r w:rsidR="00060432">
        <w:rPr>
          <w:rFonts w:ascii="Arial" w:hAnsi="Arial" w:cs="Arial"/>
          <w:sz w:val="20"/>
          <w:szCs w:val="20"/>
          <w:lang w:val="de-CH"/>
        </w:rPr>
        <w:t xml:space="preserve">szentrale Bern über Fachkurse Lehrlingswesen. </w:t>
      </w:r>
    </w:p>
    <w:p w:rsidR="00060432" w:rsidRDefault="00060432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An Mitteilungen is</w:t>
      </w:r>
      <w:r w:rsidR="00264066">
        <w:rPr>
          <w:rFonts w:ascii="Arial" w:hAnsi="Arial" w:cs="Arial"/>
          <w:sz w:val="20"/>
          <w:szCs w:val="20"/>
          <w:lang w:val="de-CH"/>
        </w:rPr>
        <w:t>t der Lichtbildervortrag über 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264066">
        <w:rPr>
          <w:rFonts w:ascii="Arial" w:hAnsi="Arial" w:cs="Arial"/>
          <w:sz w:val="20"/>
          <w:szCs w:val="20"/>
          <w:lang w:val="de-CH"/>
        </w:rPr>
        <w:t>n</w:t>
      </w:r>
      <w:r>
        <w:rPr>
          <w:rFonts w:ascii="Arial" w:hAnsi="Arial" w:cs="Arial"/>
          <w:sz w:val="20"/>
          <w:szCs w:val="20"/>
          <w:lang w:val="de-CH"/>
        </w:rPr>
        <w:t xml:space="preserve"> Volkshausneubau.</w:t>
      </w:r>
    </w:p>
    <w:p w:rsidR="00060432" w:rsidRDefault="0083383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Zum </w:t>
      </w:r>
      <w:r w:rsidR="00060432">
        <w:rPr>
          <w:rFonts w:ascii="Arial" w:hAnsi="Arial" w:cs="Arial"/>
          <w:sz w:val="20"/>
          <w:szCs w:val="20"/>
          <w:lang w:val="de-CH"/>
        </w:rPr>
        <w:t>Fall Spicher</w:t>
      </w:r>
      <w:r>
        <w:rPr>
          <w:rFonts w:ascii="Arial" w:hAnsi="Arial" w:cs="Arial"/>
          <w:sz w:val="20"/>
          <w:szCs w:val="20"/>
          <w:lang w:val="de-CH"/>
        </w:rPr>
        <w:t xml:space="preserve"> wird mitgeteilt, </w:t>
      </w:r>
      <w:r w:rsidR="00060432">
        <w:rPr>
          <w:rFonts w:ascii="Arial" w:hAnsi="Arial" w:cs="Arial"/>
          <w:sz w:val="20"/>
          <w:szCs w:val="20"/>
          <w:lang w:val="de-CH"/>
        </w:rPr>
        <w:t>dass Genosse Spicher</w:t>
      </w:r>
      <w:r>
        <w:rPr>
          <w:rFonts w:ascii="Arial" w:hAnsi="Arial" w:cs="Arial"/>
          <w:sz w:val="20"/>
          <w:szCs w:val="20"/>
          <w:lang w:val="de-CH"/>
        </w:rPr>
        <w:t xml:space="preserve"> </w:t>
      </w:r>
      <w:r w:rsidR="00060432">
        <w:rPr>
          <w:rFonts w:ascii="Arial" w:hAnsi="Arial" w:cs="Arial"/>
          <w:sz w:val="20"/>
          <w:szCs w:val="20"/>
          <w:lang w:val="de-CH"/>
        </w:rPr>
        <w:t>nun seit 4 Wochen wieder im Gas</w:t>
      </w:r>
      <w:r>
        <w:rPr>
          <w:rFonts w:ascii="Arial" w:hAnsi="Arial" w:cs="Arial"/>
          <w:sz w:val="20"/>
          <w:szCs w:val="20"/>
          <w:lang w:val="de-CH"/>
        </w:rPr>
        <w:t>werk arbeite und dass an der nächsten Parteiversa</w:t>
      </w:r>
      <w:r w:rsidR="00060432">
        <w:rPr>
          <w:rFonts w:ascii="Arial" w:hAnsi="Arial" w:cs="Arial"/>
          <w:sz w:val="20"/>
          <w:szCs w:val="20"/>
          <w:lang w:val="de-CH"/>
        </w:rPr>
        <w:t>mmlung vom 19. November als einziges Traktandum über die Missstände im Gaswerk verhandelt w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060432">
        <w:rPr>
          <w:rFonts w:ascii="Arial" w:hAnsi="Arial" w:cs="Arial"/>
          <w:sz w:val="20"/>
          <w:szCs w:val="20"/>
          <w:lang w:val="de-CH"/>
        </w:rPr>
        <w:t>rde.</w:t>
      </w:r>
    </w:p>
    <w:p w:rsidR="0083383F" w:rsidRDefault="0083383F">
      <w:pPr>
        <w:rPr>
          <w:rFonts w:ascii="Arial" w:hAnsi="Arial" w:cs="Arial"/>
          <w:sz w:val="20"/>
          <w:szCs w:val="20"/>
          <w:lang w:val="de-CH"/>
        </w:rPr>
      </w:pPr>
    </w:p>
    <w:p w:rsidR="0083383F" w:rsidRDefault="0083383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4. Maifeier-Abrechnung.</w:t>
      </w:r>
    </w:p>
    <w:p w:rsidR="0083383F" w:rsidRDefault="0083383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Die Maifeier-Abrechnung wurde bei einem Einnahmeüberschuss von Fr. 158.90</w:t>
      </w:r>
      <w:r w:rsidR="00264066">
        <w:rPr>
          <w:rFonts w:ascii="Arial" w:hAnsi="Arial" w:cs="Arial"/>
          <w:sz w:val="20"/>
          <w:szCs w:val="20"/>
          <w:lang w:val="de-CH"/>
        </w:rPr>
        <w:t xml:space="preserve"> genehmigt unter bester Verdank</w:t>
      </w:r>
      <w:r>
        <w:rPr>
          <w:rFonts w:ascii="Arial" w:hAnsi="Arial" w:cs="Arial"/>
          <w:sz w:val="20"/>
          <w:szCs w:val="20"/>
          <w:lang w:val="de-CH"/>
        </w:rPr>
        <w:t xml:space="preserve">ung an den abtretenden Kassier Albert Gobeli. </w:t>
      </w:r>
      <w:r w:rsidR="00831951">
        <w:rPr>
          <w:rFonts w:ascii="Arial" w:hAnsi="Arial" w:cs="Arial"/>
          <w:sz w:val="20"/>
          <w:szCs w:val="20"/>
          <w:lang w:val="de-CH"/>
        </w:rPr>
        <w:t xml:space="preserve">Die Einnahmen betrugen Fr. 17.02.60, die Ausgaben </w:t>
      </w:r>
      <w:r w:rsidR="00831951">
        <w:rPr>
          <w:rFonts w:ascii="Arial" w:hAnsi="Arial" w:cs="Arial"/>
          <w:sz w:val="20"/>
          <w:szCs w:val="20"/>
          <w:lang w:val="de-CH"/>
        </w:rPr>
        <w:lastRenderedPageBreak/>
        <w:t xml:space="preserve">Fr. 1603.70, womit sich ein Überschuss von Fr. </w:t>
      </w:r>
      <w:r>
        <w:rPr>
          <w:rFonts w:ascii="Arial" w:hAnsi="Arial" w:cs="Arial"/>
          <w:sz w:val="20"/>
          <w:szCs w:val="20"/>
          <w:lang w:val="de-CH"/>
        </w:rPr>
        <w:t>158.90 ergibt.</w:t>
      </w:r>
      <w:r w:rsidR="00502D37">
        <w:rPr>
          <w:rFonts w:ascii="Arial" w:hAnsi="Arial" w:cs="Arial"/>
          <w:sz w:val="20"/>
          <w:szCs w:val="20"/>
          <w:lang w:val="de-CH"/>
        </w:rPr>
        <w:t xml:space="preserve"> Für die Maifeier-Kommission wird der Bau- und Holzarbeiter-Verband jemanden abordnen. </w:t>
      </w:r>
    </w:p>
    <w:p w:rsidR="0083383F" w:rsidRDefault="0083383F">
      <w:pPr>
        <w:rPr>
          <w:rFonts w:ascii="Arial" w:hAnsi="Arial" w:cs="Arial"/>
          <w:sz w:val="20"/>
          <w:szCs w:val="20"/>
          <w:lang w:val="de-CH"/>
        </w:rPr>
      </w:pPr>
    </w:p>
    <w:p w:rsidR="0083383F" w:rsidRDefault="0083383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5a Ersatzwahl für den Kassier.</w:t>
      </w:r>
    </w:p>
    <w:p w:rsidR="0083383F" w:rsidRDefault="0083383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An Stelle des Kassiers Genosse Albert Gobeli wird Genosse Rudolf Rindlisbacher, Sekretär des VPOD, gewählt.</w:t>
      </w:r>
    </w:p>
    <w:p w:rsidR="0083383F" w:rsidRDefault="0083383F">
      <w:pPr>
        <w:rPr>
          <w:rFonts w:ascii="Arial" w:hAnsi="Arial" w:cs="Arial"/>
          <w:sz w:val="20"/>
          <w:szCs w:val="20"/>
          <w:lang w:val="de-CH"/>
        </w:rPr>
      </w:pPr>
    </w:p>
    <w:p w:rsidR="0083383F" w:rsidRDefault="0083383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5b Ersatzwahl für das demissionierende Mitglied der Geschäftsprüfungskommission.</w:t>
      </w:r>
    </w:p>
    <w:p w:rsidR="0083383F" w:rsidRDefault="0083383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WAV hat wegen der Dem</w:t>
      </w:r>
      <w:r w:rsidR="00264066">
        <w:rPr>
          <w:rFonts w:ascii="Arial" w:hAnsi="Arial" w:cs="Arial"/>
          <w:sz w:val="20"/>
          <w:szCs w:val="20"/>
          <w:lang w:val="de-CH"/>
        </w:rPr>
        <w:t>i</w:t>
      </w:r>
      <w:r>
        <w:rPr>
          <w:rFonts w:ascii="Arial" w:hAnsi="Arial" w:cs="Arial"/>
          <w:sz w:val="20"/>
          <w:szCs w:val="20"/>
          <w:lang w:val="de-CH"/>
        </w:rPr>
        <w:t>ssion von Albert Gobeli einen neuen B</w:t>
      </w:r>
      <w:r w:rsidR="00502D37">
        <w:rPr>
          <w:rFonts w:ascii="Arial" w:hAnsi="Arial" w:cs="Arial"/>
          <w:sz w:val="20"/>
          <w:szCs w:val="20"/>
          <w:lang w:val="de-CH"/>
        </w:rPr>
        <w:t>eisitzer zu bestellen.</w:t>
      </w:r>
    </w:p>
    <w:p w:rsidR="00502D37" w:rsidRDefault="00502D3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An Stelle des demissionierenden Genossen Simon wird der VPOD, Gruppe Angestellte</w:t>
      </w:r>
      <w:r w:rsidR="00264066">
        <w:rPr>
          <w:rFonts w:ascii="Arial" w:hAnsi="Arial" w:cs="Arial"/>
          <w:sz w:val="20"/>
          <w:szCs w:val="20"/>
          <w:lang w:val="de-CH"/>
        </w:rPr>
        <w:t>, jemand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264066">
        <w:rPr>
          <w:rFonts w:ascii="Arial" w:hAnsi="Arial" w:cs="Arial"/>
          <w:sz w:val="20"/>
          <w:szCs w:val="20"/>
          <w:lang w:val="de-CH"/>
        </w:rPr>
        <w:t>n abordn</w:t>
      </w:r>
      <w:r>
        <w:rPr>
          <w:rFonts w:ascii="Arial" w:hAnsi="Arial" w:cs="Arial"/>
          <w:sz w:val="20"/>
          <w:szCs w:val="20"/>
          <w:lang w:val="de-CH"/>
        </w:rPr>
        <w:t xml:space="preserve">en. </w:t>
      </w:r>
    </w:p>
    <w:p w:rsidR="0083383F" w:rsidRDefault="0083383F">
      <w:pPr>
        <w:rPr>
          <w:rFonts w:ascii="Arial" w:hAnsi="Arial" w:cs="Arial"/>
          <w:sz w:val="20"/>
          <w:szCs w:val="20"/>
          <w:lang w:val="de-CH"/>
        </w:rPr>
      </w:pPr>
    </w:p>
    <w:p w:rsidR="0083383F" w:rsidRDefault="0083383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6. Anträge der Gewerkschaften.</w:t>
      </w:r>
    </w:p>
    <w:p w:rsidR="0083383F" w:rsidRDefault="0083383F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Der Bau- und Holzarbeiter-Verband formuliert seinen Antrag betreffs Einführung der Kontrollkarten der Arbeiterunion. Wenn man sich auf eine Arbeitsstelle begebe, müsse man </w:t>
      </w:r>
      <w:r w:rsidR="00264066">
        <w:rPr>
          <w:rFonts w:ascii="Arial" w:hAnsi="Arial" w:cs="Arial"/>
          <w:sz w:val="20"/>
          <w:szCs w:val="20"/>
          <w:lang w:val="de-CH"/>
        </w:rPr>
        <w:t>immer das Verba</w:t>
      </w:r>
      <w:r>
        <w:rPr>
          <w:rFonts w:ascii="Arial" w:hAnsi="Arial" w:cs="Arial"/>
          <w:sz w:val="20"/>
          <w:szCs w:val="20"/>
          <w:lang w:val="de-CH"/>
        </w:rPr>
        <w:t>ndsbuch bei sich haben</w:t>
      </w:r>
      <w:r w:rsidR="00264066">
        <w:rPr>
          <w:rFonts w:ascii="Arial" w:hAnsi="Arial" w:cs="Arial"/>
          <w:sz w:val="20"/>
          <w:szCs w:val="20"/>
          <w:lang w:val="de-CH"/>
        </w:rPr>
        <w:t>, so dass di</w:t>
      </w:r>
      <w:r>
        <w:rPr>
          <w:rFonts w:ascii="Arial" w:hAnsi="Arial" w:cs="Arial"/>
          <w:sz w:val="20"/>
          <w:szCs w:val="20"/>
          <w:lang w:val="de-CH"/>
        </w:rPr>
        <w:t>ese</w:t>
      </w:r>
      <w:r w:rsidR="00264066">
        <w:rPr>
          <w:rFonts w:ascii="Arial" w:hAnsi="Arial" w:cs="Arial"/>
          <w:sz w:val="20"/>
          <w:szCs w:val="20"/>
          <w:lang w:val="de-CH"/>
        </w:rPr>
        <w:t xml:space="preserve">s oft in einen </w:t>
      </w:r>
      <w:r>
        <w:rPr>
          <w:rFonts w:ascii="Arial" w:hAnsi="Arial" w:cs="Arial"/>
          <w:sz w:val="20"/>
          <w:szCs w:val="20"/>
          <w:lang w:val="de-CH"/>
        </w:rPr>
        <w:t xml:space="preserve">sehr schlechten Zustand gerate. Deshalb sei es von </w:t>
      </w:r>
      <w:r w:rsidR="00264066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ute</w:t>
      </w:r>
      <w:r w:rsidR="00264066">
        <w:rPr>
          <w:rFonts w:ascii="Arial" w:hAnsi="Arial" w:cs="Arial"/>
          <w:sz w:val="20"/>
          <w:szCs w:val="20"/>
          <w:lang w:val="de-CH"/>
        </w:rPr>
        <w:t>m</w:t>
      </w:r>
      <w:r>
        <w:rPr>
          <w:rFonts w:ascii="Arial" w:hAnsi="Arial" w:cs="Arial"/>
          <w:sz w:val="20"/>
          <w:szCs w:val="20"/>
          <w:lang w:val="de-CH"/>
        </w:rPr>
        <w:t>, eine solche Kont</w:t>
      </w:r>
      <w:r w:rsidR="00264066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>ollkarte einzuführen. Der Antrag wird von den Delegierten gutgeheissen und der Vorstand der Arbeiterunion wird auf den 1. Januar 1930 diese Kontrollkarte einführen.</w:t>
      </w:r>
    </w:p>
    <w:p w:rsidR="00502D37" w:rsidRDefault="00502D37">
      <w:pPr>
        <w:rPr>
          <w:rFonts w:ascii="Arial" w:hAnsi="Arial" w:cs="Arial"/>
          <w:sz w:val="20"/>
          <w:szCs w:val="20"/>
          <w:lang w:val="de-CH"/>
        </w:rPr>
      </w:pPr>
    </w:p>
    <w:p w:rsidR="00502D37" w:rsidRDefault="00502D3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7. Verschiedenes.</w:t>
      </w:r>
    </w:p>
    <w:p w:rsidR="00502D37" w:rsidRDefault="00502D3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Genosse Gottfri</w:t>
      </w:r>
      <w:r w:rsidR="00264066">
        <w:rPr>
          <w:rFonts w:ascii="Arial" w:hAnsi="Arial" w:cs="Arial"/>
          <w:sz w:val="20"/>
          <w:szCs w:val="20"/>
          <w:lang w:val="de-CH"/>
        </w:rPr>
        <w:t>e</w:t>
      </w:r>
      <w:r>
        <w:rPr>
          <w:rFonts w:ascii="Arial" w:hAnsi="Arial" w:cs="Arial"/>
          <w:sz w:val="20"/>
          <w:szCs w:val="20"/>
          <w:lang w:val="de-CH"/>
        </w:rPr>
        <w:t>d von Ins macht den Vorschlag, den Vorstand der Arbeiterunion sei von 7 auf 9 Mitglieder zu erhöhen. Diese Anregung wird dem Unions-Vorstand zur Prüfung übergeben.</w:t>
      </w:r>
    </w:p>
    <w:p w:rsidR="00502D37" w:rsidRDefault="00502D3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Burkhardt hofft, dass der Vorstand der Arbeiterunion die Propaganda für das Genossenschaftswesen nicht zu lange in der Schublade liegen lasse, denn je mehr Einkäufe bei unserer Konsumgenossens</w:t>
      </w:r>
      <w:r w:rsidR="00264066">
        <w:rPr>
          <w:rFonts w:ascii="Arial" w:hAnsi="Arial" w:cs="Arial"/>
          <w:sz w:val="20"/>
          <w:szCs w:val="20"/>
          <w:lang w:val="de-CH"/>
        </w:rPr>
        <w:t xml:space="preserve">chaft </w:t>
      </w:r>
      <w:r>
        <w:rPr>
          <w:rFonts w:ascii="Arial" w:hAnsi="Arial" w:cs="Arial"/>
          <w:sz w:val="20"/>
          <w:szCs w:val="20"/>
          <w:lang w:val="de-CH"/>
        </w:rPr>
        <w:t xml:space="preserve">gemacht würden, desto besser </w:t>
      </w:r>
      <w:r w:rsidR="00264066">
        <w:rPr>
          <w:rFonts w:ascii="Arial" w:hAnsi="Arial" w:cs="Arial"/>
          <w:sz w:val="20"/>
          <w:szCs w:val="20"/>
          <w:lang w:val="de-CH"/>
        </w:rPr>
        <w:t xml:space="preserve">sei </w:t>
      </w:r>
      <w:r>
        <w:rPr>
          <w:rFonts w:ascii="Arial" w:hAnsi="Arial" w:cs="Arial"/>
          <w:sz w:val="20"/>
          <w:szCs w:val="20"/>
          <w:lang w:val="de-CH"/>
        </w:rPr>
        <w:t>es für das Unter</w:t>
      </w:r>
      <w:r w:rsidR="00264066">
        <w:rPr>
          <w:rFonts w:ascii="Arial" w:hAnsi="Arial" w:cs="Arial"/>
          <w:sz w:val="20"/>
          <w:szCs w:val="20"/>
          <w:lang w:val="de-CH"/>
        </w:rPr>
        <w:t>nehmen und die Gen</w:t>
      </w:r>
      <w:r>
        <w:rPr>
          <w:rFonts w:ascii="Arial" w:hAnsi="Arial" w:cs="Arial"/>
          <w:sz w:val="20"/>
          <w:szCs w:val="20"/>
          <w:lang w:val="de-CH"/>
        </w:rPr>
        <w:t>o</w:t>
      </w:r>
      <w:r w:rsidR="00264066">
        <w:rPr>
          <w:rFonts w:ascii="Arial" w:hAnsi="Arial" w:cs="Arial"/>
          <w:sz w:val="20"/>
          <w:szCs w:val="20"/>
          <w:lang w:val="de-CH"/>
        </w:rPr>
        <w:t>ssenschafter</w:t>
      </w:r>
      <w:r>
        <w:rPr>
          <w:rFonts w:ascii="Arial" w:hAnsi="Arial" w:cs="Arial"/>
          <w:sz w:val="20"/>
          <w:szCs w:val="20"/>
          <w:lang w:val="de-CH"/>
        </w:rPr>
        <w:t xml:space="preserve">. </w:t>
      </w:r>
    </w:p>
    <w:p w:rsidR="00502D37" w:rsidRDefault="00502D3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Genosse Tanner gibt bekannt, das Genosse Theodor Abrecht am 20. November in der </w:t>
      </w:r>
      <w:r w:rsidR="00264066">
        <w:rPr>
          <w:rFonts w:ascii="Arial" w:hAnsi="Arial" w:cs="Arial"/>
          <w:sz w:val="20"/>
          <w:szCs w:val="20"/>
          <w:lang w:val="de-CH"/>
        </w:rPr>
        <w:t>G</w:t>
      </w:r>
      <w:r>
        <w:rPr>
          <w:rFonts w:ascii="Arial" w:hAnsi="Arial" w:cs="Arial"/>
          <w:sz w:val="20"/>
          <w:szCs w:val="20"/>
          <w:lang w:val="de-CH"/>
        </w:rPr>
        <w:t>ewerkschaftsversammlung</w:t>
      </w:r>
      <w:r w:rsidR="00264066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>über das</w:t>
      </w:r>
      <w:r w:rsidR="00264066">
        <w:rPr>
          <w:rFonts w:ascii="Arial" w:hAnsi="Arial" w:cs="Arial"/>
          <w:sz w:val="20"/>
          <w:szCs w:val="20"/>
          <w:lang w:val="de-CH"/>
        </w:rPr>
        <w:t xml:space="preserve"> neue bernische St</w:t>
      </w:r>
      <w:r>
        <w:rPr>
          <w:rFonts w:ascii="Arial" w:hAnsi="Arial" w:cs="Arial"/>
          <w:sz w:val="20"/>
          <w:szCs w:val="20"/>
          <w:lang w:val="de-CH"/>
        </w:rPr>
        <w:t xml:space="preserve">euergesetz referieren werde. </w:t>
      </w:r>
    </w:p>
    <w:p w:rsidR="00502D37" w:rsidRDefault="00502D37">
      <w:pPr>
        <w:rPr>
          <w:rFonts w:ascii="Arial" w:hAnsi="Arial" w:cs="Arial"/>
          <w:sz w:val="20"/>
          <w:szCs w:val="20"/>
          <w:lang w:val="de-CH"/>
        </w:rPr>
      </w:pPr>
    </w:p>
    <w:p w:rsidR="00502D37" w:rsidRDefault="00502D3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Um 10 ½ Uhr schliesst Genosse Emil Rufer die Sitzung.</w:t>
      </w:r>
    </w:p>
    <w:p w:rsidR="00502D37" w:rsidRDefault="00502D37">
      <w:pPr>
        <w:rPr>
          <w:rFonts w:ascii="Arial" w:hAnsi="Arial" w:cs="Arial"/>
          <w:sz w:val="20"/>
          <w:szCs w:val="20"/>
          <w:lang w:val="de-CH"/>
        </w:rPr>
      </w:pPr>
    </w:p>
    <w:p w:rsidR="00502D37" w:rsidRDefault="00502D3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Emil Rufer, Präsident</w:t>
      </w:r>
    </w:p>
    <w:p w:rsidR="00502D37" w:rsidRDefault="00502D3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Werner Cha</w:t>
      </w:r>
      <w:r w:rsidR="00264066">
        <w:rPr>
          <w:rFonts w:ascii="Arial" w:hAnsi="Arial" w:cs="Arial"/>
          <w:sz w:val="20"/>
          <w:szCs w:val="20"/>
          <w:lang w:val="de-CH"/>
        </w:rPr>
        <w:t>ppaz, Protokollfü</w:t>
      </w:r>
      <w:r>
        <w:rPr>
          <w:rFonts w:ascii="Arial" w:hAnsi="Arial" w:cs="Arial"/>
          <w:sz w:val="20"/>
          <w:szCs w:val="20"/>
          <w:lang w:val="de-CH"/>
        </w:rPr>
        <w:t>h</w:t>
      </w:r>
      <w:r w:rsidR="00264066">
        <w:rPr>
          <w:rFonts w:ascii="Arial" w:hAnsi="Arial" w:cs="Arial"/>
          <w:sz w:val="20"/>
          <w:szCs w:val="20"/>
          <w:lang w:val="de-CH"/>
        </w:rPr>
        <w:t>r</w:t>
      </w:r>
      <w:r>
        <w:rPr>
          <w:rFonts w:ascii="Arial" w:hAnsi="Arial" w:cs="Arial"/>
          <w:sz w:val="20"/>
          <w:szCs w:val="20"/>
          <w:lang w:val="de-CH"/>
        </w:rPr>
        <w:t>er.</w:t>
      </w:r>
    </w:p>
    <w:p w:rsidR="00502D37" w:rsidRDefault="00502D37">
      <w:pPr>
        <w:rPr>
          <w:rFonts w:ascii="Arial" w:hAnsi="Arial" w:cs="Arial"/>
          <w:sz w:val="20"/>
          <w:szCs w:val="20"/>
          <w:lang w:val="de-CH"/>
        </w:rPr>
      </w:pPr>
    </w:p>
    <w:p w:rsidR="00502D37" w:rsidRDefault="00502D37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Protokollbuch Arbeiterunion Biel 1919-1933. H</w:t>
      </w:r>
      <w:r w:rsidR="00264066">
        <w:rPr>
          <w:rFonts w:ascii="Arial" w:hAnsi="Arial" w:cs="Arial"/>
          <w:sz w:val="20"/>
          <w:szCs w:val="20"/>
          <w:lang w:val="de-CH"/>
        </w:rPr>
        <w:t>andschrift. Gebunden,. Archiv G</w:t>
      </w:r>
      <w:r>
        <w:rPr>
          <w:rFonts w:ascii="Arial" w:hAnsi="Arial" w:cs="Arial"/>
          <w:sz w:val="20"/>
          <w:szCs w:val="20"/>
          <w:lang w:val="de-CH"/>
        </w:rPr>
        <w:t>e</w:t>
      </w:r>
      <w:r w:rsidR="00264066">
        <w:rPr>
          <w:rFonts w:ascii="Arial" w:hAnsi="Arial" w:cs="Arial"/>
          <w:sz w:val="20"/>
          <w:szCs w:val="20"/>
          <w:lang w:val="de-CH"/>
        </w:rPr>
        <w:t>werkschaftsbund Biel-</w:t>
      </w:r>
      <w:r>
        <w:rPr>
          <w:rFonts w:ascii="Arial" w:hAnsi="Arial" w:cs="Arial"/>
          <w:sz w:val="20"/>
          <w:szCs w:val="20"/>
          <w:lang w:val="de-CH"/>
        </w:rPr>
        <w:t>Lyss-Seeland.</w:t>
      </w:r>
    </w:p>
    <w:p w:rsidR="0083383F" w:rsidRDefault="0083383F">
      <w:pPr>
        <w:rPr>
          <w:rFonts w:ascii="Arial" w:hAnsi="Arial" w:cs="Arial"/>
          <w:sz w:val="20"/>
          <w:szCs w:val="20"/>
          <w:lang w:val="de-CH"/>
        </w:rPr>
      </w:pPr>
    </w:p>
    <w:p w:rsidR="0083383F" w:rsidRDefault="0083383F">
      <w:pPr>
        <w:rPr>
          <w:rFonts w:ascii="Arial" w:hAnsi="Arial" w:cs="Arial"/>
          <w:sz w:val="20"/>
          <w:szCs w:val="20"/>
          <w:lang w:val="de-CH"/>
        </w:rPr>
      </w:pPr>
    </w:p>
    <w:p w:rsidR="00932F21" w:rsidRPr="00183BA2" w:rsidRDefault="00932F21">
      <w:pPr>
        <w:rPr>
          <w:rFonts w:ascii="Arial" w:hAnsi="Arial" w:cs="Arial"/>
          <w:sz w:val="20"/>
          <w:szCs w:val="20"/>
          <w:lang w:val="de-CH"/>
        </w:rPr>
      </w:pPr>
    </w:p>
    <w:sectPr w:rsidR="00932F21" w:rsidRPr="00183BA2" w:rsidSect="008319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83BA2"/>
    <w:rsid w:val="00060432"/>
    <w:rsid w:val="00183BA2"/>
    <w:rsid w:val="00264066"/>
    <w:rsid w:val="003547BC"/>
    <w:rsid w:val="00502D37"/>
    <w:rsid w:val="00610672"/>
    <w:rsid w:val="00652718"/>
    <w:rsid w:val="00831951"/>
    <w:rsid w:val="0083383F"/>
    <w:rsid w:val="00840D90"/>
    <w:rsid w:val="00932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7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Schaffer</dc:creator>
  <cp:lastModifiedBy>Beat Schaffer</cp:lastModifiedBy>
  <cp:revision>2</cp:revision>
  <dcterms:created xsi:type="dcterms:W3CDTF">2009-10-05T10:04:00Z</dcterms:created>
  <dcterms:modified xsi:type="dcterms:W3CDTF">2009-10-05T10:04:00Z</dcterms:modified>
</cp:coreProperties>
</file>